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937EB" w14:textId="603CCACF" w:rsidR="002608F4" w:rsidRPr="00B3299A" w:rsidRDefault="002608F4" w:rsidP="002608F4">
      <w:pPr>
        <w:jc w:val="right"/>
        <w:rPr>
          <w:szCs w:val="21"/>
        </w:rPr>
      </w:pPr>
      <w:r w:rsidRPr="00B3299A">
        <w:rPr>
          <w:rFonts w:hint="eastAsia"/>
          <w:szCs w:val="21"/>
        </w:rPr>
        <w:t>令和</w:t>
      </w:r>
      <w:r w:rsidR="00EB538A">
        <w:rPr>
          <w:rFonts w:hint="eastAsia"/>
          <w:szCs w:val="21"/>
        </w:rPr>
        <w:t>6</w:t>
      </w:r>
      <w:r w:rsidRPr="00B3299A">
        <w:rPr>
          <w:rFonts w:hint="eastAsia"/>
          <w:szCs w:val="21"/>
        </w:rPr>
        <w:t>年</w:t>
      </w:r>
      <w:r w:rsidR="00797B95">
        <w:rPr>
          <w:rFonts w:hint="eastAsia"/>
          <w:szCs w:val="21"/>
        </w:rPr>
        <w:t>1</w:t>
      </w:r>
      <w:r w:rsidRPr="00B3299A">
        <w:rPr>
          <w:rFonts w:hint="eastAsia"/>
          <w:szCs w:val="21"/>
        </w:rPr>
        <w:t>月</w:t>
      </w:r>
    </w:p>
    <w:p w14:paraId="44331D98" w14:textId="77777777" w:rsidR="002608F4" w:rsidRPr="00B3299A" w:rsidRDefault="002608F4" w:rsidP="002608F4">
      <w:pPr>
        <w:jc w:val="center"/>
        <w:rPr>
          <w:b/>
          <w:bCs/>
          <w:sz w:val="24"/>
          <w:szCs w:val="24"/>
        </w:rPr>
      </w:pPr>
    </w:p>
    <w:p w14:paraId="7803275B" w14:textId="77777777" w:rsidR="001202E5" w:rsidRDefault="001202E5" w:rsidP="002608F4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企業様・団体様向け</w:t>
      </w:r>
    </w:p>
    <w:p w14:paraId="2C09D7C7" w14:textId="132F3555" w:rsidR="00F647E9" w:rsidRPr="00B3299A" w:rsidRDefault="002608F4" w:rsidP="002608F4">
      <w:pPr>
        <w:jc w:val="center"/>
        <w:rPr>
          <w:b/>
          <w:bCs/>
          <w:sz w:val="24"/>
          <w:szCs w:val="24"/>
        </w:rPr>
      </w:pPr>
      <w:r w:rsidRPr="00B3299A">
        <w:rPr>
          <w:rFonts w:hint="eastAsia"/>
          <w:b/>
          <w:bCs/>
          <w:sz w:val="24"/>
          <w:szCs w:val="24"/>
        </w:rPr>
        <w:t>令和</w:t>
      </w:r>
      <w:r w:rsidR="00EB538A">
        <w:rPr>
          <w:rFonts w:hint="eastAsia"/>
          <w:b/>
          <w:bCs/>
          <w:sz w:val="24"/>
          <w:szCs w:val="24"/>
        </w:rPr>
        <w:t>6</w:t>
      </w:r>
      <w:r w:rsidRPr="00B3299A">
        <w:rPr>
          <w:rFonts w:hint="eastAsia"/>
          <w:b/>
          <w:bCs/>
          <w:sz w:val="24"/>
          <w:szCs w:val="24"/>
        </w:rPr>
        <w:t>年度健康診断等のお申し込みについて</w:t>
      </w:r>
    </w:p>
    <w:p w14:paraId="10A7C1BE" w14:textId="77777777" w:rsidR="002608F4" w:rsidRPr="00B3299A" w:rsidRDefault="002608F4"/>
    <w:p w14:paraId="0EC03E57" w14:textId="77777777" w:rsidR="003F5B20" w:rsidRPr="00B3299A" w:rsidRDefault="002608F4">
      <w:pPr>
        <w:widowControl/>
        <w:jc w:val="left"/>
      </w:pPr>
      <w:r w:rsidRPr="00B3299A">
        <w:rPr>
          <w:rFonts w:hint="eastAsia"/>
        </w:rPr>
        <w:t xml:space="preserve">　松江市立病院健診センターでの健康診断をご検討いただき、誠にありがとうございます。</w:t>
      </w:r>
    </w:p>
    <w:p w14:paraId="00243872" w14:textId="77777777" w:rsidR="00B3299A" w:rsidRPr="00B3299A" w:rsidRDefault="002608F4">
      <w:pPr>
        <w:widowControl/>
        <w:jc w:val="left"/>
      </w:pPr>
      <w:r w:rsidRPr="00B3299A">
        <w:rPr>
          <w:rFonts w:hint="eastAsia"/>
        </w:rPr>
        <w:t xml:space="preserve">　お申込みに際しまして、以下の事項をご確認いただきますようお願い申し上げます</w:t>
      </w:r>
      <w:r w:rsidR="00B3299A">
        <w:rPr>
          <w:rFonts w:hint="eastAsia"/>
        </w:rPr>
        <w:t>。</w:t>
      </w:r>
    </w:p>
    <w:p w14:paraId="089620AB" w14:textId="77777777" w:rsidR="003F5B20" w:rsidRPr="00B3299A" w:rsidRDefault="003F5B20" w:rsidP="003F5B20"/>
    <w:p w14:paraId="026FFCE5" w14:textId="77777777" w:rsidR="002608F4" w:rsidRPr="00B3299A" w:rsidRDefault="00431FEB" w:rsidP="003F5B20">
      <w:r w:rsidRPr="00B3299A">
        <w:rPr>
          <w:rFonts w:hint="eastAsia"/>
        </w:rPr>
        <w:t>１．</w:t>
      </w:r>
      <w:r w:rsidR="00AF448B">
        <w:rPr>
          <w:rFonts w:hint="eastAsia"/>
        </w:rPr>
        <w:t>ご確認いただきたい</w:t>
      </w:r>
      <w:r w:rsidRPr="00B3299A">
        <w:rPr>
          <w:rFonts w:hint="eastAsia"/>
        </w:rPr>
        <w:t>事項</w:t>
      </w:r>
    </w:p>
    <w:p w14:paraId="1D458499" w14:textId="77777777" w:rsidR="00AF448B" w:rsidRDefault="00AF448B" w:rsidP="00B3299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5</w:t>
      </w:r>
      <w:r>
        <w:rPr>
          <w:rFonts w:hint="eastAsia"/>
        </w:rPr>
        <w:t>名様以上のご予約で、受診者情報をデータでご提出いただける場合にメールでのお申し込みを受け付けいたします。</w:t>
      </w:r>
    </w:p>
    <w:p w14:paraId="0EFC9AA3" w14:textId="77777777" w:rsidR="00AF448B" w:rsidRDefault="00AF448B" w:rsidP="00AF448B">
      <w:pPr>
        <w:pStyle w:val="a8"/>
        <w:ind w:leftChars="0"/>
      </w:pPr>
      <w:r>
        <w:rPr>
          <w:rFonts w:hint="eastAsia"/>
        </w:rPr>
        <w:t>4</w:t>
      </w:r>
      <w:r>
        <w:rPr>
          <w:rFonts w:hint="eastAsia"/>
        </w:rPr>
        <w:t>名様までのご予約はインターネット予約か電話でのご予約をお願いします。</w:t>
      </w:r>
    </w:p>
    <w:p w14:paraId="0BC51385" w14:textId="0DCCAFDB" w:rsidR="00AF448B" w:rsidRDefault="00AF448B" w:rsidP="00AF448B">
      <w:pPr>
        <w:pStyle w:val="a8"/>
        <w:ind w:leftChars="0"/>
      </w:pPr>
      <w:r>
        <w:rPr>
          <w:rFonts w:hint="eastAsia"/>
        </w:rPr>
        <w:t>またご予約</w:t>
      </w:r>
      <w:r w:rsidR="00C54F91">
        <w:rPr>
          <w:rFonts w:hint="eastAsia"/>
        </w:rPr>
        <w:t>の申し込み</w:t>
      </w:r>
      <w:r>
        <w:rPr>
          <w:rFonts w:hint="eastAsia"/>
        </w:rPr>
        <w:t>や受診者情報をファックスで</w:t>
      </w:r>
      <w:r w:rsidR="00C54F91">
        <w:rPr>
          <w:rFonts w:hint="eastAsia"/>
        </w:rPr>
        <w:t>受け付けすることも可能です。</w:t>
      </w:r>
    </w:p>
    <w:p w14:paraId="228A808D" w14:textId="5EF27FBA" w:rsidR="00B3299A" w:rsidRPr="00B3299A" w:rsidRDefault="00813E52" w:rsidP="00B3299A">
      <w:pPr>
        <w:pStyle w:val="a8"/>
        <w:numPr>
          <w:ilvl w:val="0"/>
          <w:numId w:val="3"/>
        </w:numPr>
        <w:ind w:leftChars="0"/>
      </w:pPr>
      <w:r w:rsidRPr="00B3299A">
        <w:rPr>
          <w:rFonts w:hint="eastAsia"/>
        </w:rPr>
        <w:t>令和</w:t>
      </w:r>
      <w:r w:rsidR="00EB538A">
        <w:rPr>
          <w:rFonts w:hint="eastAsia"/>
        </w:rPr>
        <w:t>6</w:t>
      </w:r>
      <w:r w:rsidRPr="00B3299A">
        <w:rPr>
          <w:rFonts w:hint="eastAsia"/>
        </w:rPr>
        <w:t>年</w:t>
      </w:r>
      <w:r w:rsidR="00A22939">
        <w:rPr>
          <w:rFonts w:hint="eastAsia"/>
        </w:rPr>
        <w:t>2</w:t>
      </w:r>
      <w:r w:rsidRPr="00B3299A">
        <w:rPr>
          <w:rFonts w:hint="eastAsia"/>
        </w:rPr>
        <w:t>月</w:t>
      </w:r>
      <w:r w:rsidR="00A22939">
        <w:rPr>
          <w:rFonts w:hint="eastAsia"/>
        </w:rPr>
        <w:t>1</w:t>
      </w:r>
      <w:r w:rsidRPr="00B3299A">
        <w:rPr>
          <w:rFonts w:hint="eastAsia"/>
        </w:rPr>
        <w:t>日</w:t>
      </w:r>
      <w:r w:rsidR="00144A0B">
        <w:rPr>
          <w:rFonts w:hint="eastAsia"/>
        </w:rPr>
        <w:t>（</w:t>
      </w:r>
      <w:r w:rsidR="00EB538A">
        <w:rPr>
          <w:rFonts w:hint="eastAsia"/>
        </w:rPr>
        <w:t>木</w:t>
      </w:r>
      <w:r w:rsidR="00144A0B">
        <w:rPr>
          <w:rFonts w:hint="eastAsia"/>
        </w:rPr>
        <w:t>）</w:t>
      </w:r>
      <w:r w:rsidRPr="00B3299A">
        <w:rPr>
          <w:rFonts w:hint="eastAsia"/>
        </w:rPr>
        <w:t>から</w:t>
      </w:r>
      <w:r w:rsidR="0092508D" w:rsidRPr="00B3299A">
        <w:rPr>
          <w:rFonts w:hint="eastAsia"/>
        </w:rPr>
        <w:t>先着順で予約を</w:t>
      </w:r>
      <w:r w:rsidR="00FE0670">
        <w:rPr>
          <w:rFonts w:hint="eastAsia"/>
        </w:rPr>
        <w:t>受</w:t>
      </w:r>
      <w:r w:rsidR="00AF448B">
        <w:rPr>
          <w:rFonts w:hint="eastAsia"/>
        </w:rPr>
        <w:t>け</w:t>
      </w:r>
      <w:r w:rsidR="00FE0670">
        <w:rPr>
          <w:rFonts w:hint="eastAsia"/>
        </w:rPr>
        <w:t>付</w:t>
      </w:r>
      <w:r w:rsidR="00AF448B">
        <w:rPr>
          <w:rFonts w:hint="eastAsia"/>
        </w:rPr>
        <w:t>け</w:t>
      </w:r>
      <w:r w:rsidR="00FE0670">
        <w:rPr>
          <w:rFonts w:hint="eastAsia"/>
        </w:rPr>
        <w:t>ます</w:t>
      </w:r>
      <w:r w:rsidR="0092508D" w:rsidRPr="00B3299A">
        <w:rPr>
          <w:rFonts w:hint="eastAsia"/>
        </w:rPr>
        <w:t>。</w:t>
      </w:r>
      <w:r w:rsidR="004F6F46">
        <w:rPr>
          <w:rFonts w:hint="eastAsia"/>
        </w:rPr>
        <w:t>申込書の</w:t>
      </w:r>
      <w:r w:rsidR="00B3299A" w:rsidRPr="00B3299A">
        <w:rPr>
          <w:rFonts w:hint="eastAsia"/>
        </w:rPr>
        <w:t>メール</w:t>
      </w:r>
      <w:r w:rsidR="004F6F46">
        <w:rPr>
          <w:rFonts w:hint="eastAsia"/>
        </w:rPr>
        <w:t>受付は</w:t>
      </w:r>
      <w:r w:rsidR="00144A0B">
        <w:rPr>
          <w:rFonts w:hint="eastAsia"/>
        </w:rPr>
        <w:t>土日祝</w:t>
      </w:r>
      <w:r w:rsidR="00C54F91">
        <w:rPr>
          <w:rFonts w:hint="eastAsia"/>
        </w:rPr>
        <w:t>日</w:t>
      </w:r>
      <w:r w:rsidR="00144A0B">
        <w:rPr>
          <w:rFonts w:hint="eastAsia"/>
        </w:rPr>
        <w:t>を含む</w:t>
      </w:r>
      <w:r w:rsidR="00144A0B">
        <w:rPr>
          <w:rFonts w:hint="eastAsia"/>
        </w:rPr>
        <w:t>24</w:t>
      </w:r>
      <w:r w:rsidR="00144A0B">
        <w:rPr>
          <w:rFonts w:hint="eastAsia"/>
        </w:rPr>
        <w:t>時間受け付けます。</w:t>
      </w:r>
    </w:p>
    <w:p w14:paraId="367273A5" w14:textId="51081624" w:rsidR="00431FEB" w:rsidRPr="00B3299A" w:rsidRDefault="00C54F91" w:rsidP="00431FEB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ご</w:t>
      </w:r>
      <w:r w:rsidR="00431FEB" w:rsidRPr="00B3299A">
        <w:rPr>
          <w:rFonts w:hint="eastAsia"/>
        </w:rPr>
        <w:t>希望の受診時期に予約がお取りできない場合</w:t>
      </w:r>
      <w:bookmarkStart w:id="0" w:name="_GoBack"/>
      <w:bookmarkEnd w:id="0"/>
      <w:r w:rsidR="00431FEB" w:rsidRPr="00B3299A">
        <w:rPr>
          <w:rFonts w:hint="eastAsia"/>
        </w:rPr>
        <w:t>はご</w:t>
      </w:r>
      <w:r w:rsidR="001202E5">
        <w:rPr>
          <w:rFonts w:hint="eastAsia"/>
        </w:rPr>
        <w:t>担当</w:t>
      </w:r>
      <w:r w:rsidR="00431FEB" w:rsidRPr="00B3299A">
        <w:rPr>
          <w:rFonts w:hint="eastAsia"/>
        </w:rPr>
        <w:t>者様にご連絡し、調整させていただきます。</w:t>
      </w:r>
    </w:p>
    <w:p w14:paraId="5FCB5349" w14:textId="77777777" w:rsidR="00431FEB" w:rsidRDefault="00431FEB" w:rsidP="00431FEB">
      <w:pPr>
        <w:pStyle w:val="a8"/>
        <w:numPr>
          <w:ilvl w:val="0"/>
          <w:numId w:val="3"/>
        </w:numPr>
        <w:ind w:leftChars="0"/>
      </w:pPr>
      <w:r w:rsidRPr="00B3299A">
        <w:rPr>
          <w:rFonts w:hint="eastAsia"/>
        </w:rPr>
        <w:t>受診者情報</w:t>
      </w:r>
      <w:r w:rsidR="00AF448B">
        <w:rPr>
          <w:rFonts w:hint="eastAsia"/>
        </w:rPr>
        <w:t>は、</w:t>
      </w:r>
      <w:r w:rsidRPr="00B3299A">
        <w:rPr>
          <w:rFonts w:hint="eastAsia"/>
        </w:rPr>
        <w:t>専用の入力シート（</w:t>
      </w:r>
      <w:r w:rsidRPr="00B3299A">
        <w:rPr>
          <w:rFonts w:hint="eastAsia"/>
        </w:rPr>
        <w:t>Excel</w:t>
      </w:r>
      <w:r w:rsidRPr="00B3299A">
        <w:rPr>
          <w:rFonts w:hint="eastAsia"/>
        </w:rPr>
        <w:t>）</w:t>
      </w:r>
      <w:r w:rsidR="00FE0670">
        <w:rPr>
          <w:rFonts w:hint="eastAsia"/>
        </w:rPr>
        <w:t>（見本参照）</w:t>
      </w:r>
      <w:r w:rsidRPr="00B3299A">
        <w:rPr>
          <w:rFonts w:hint="eastAsia"/>
        </w:rPr>
        <w:t>を</w:t>
      </w:r>
      <w:r w:rsidR="004C5978" w:rsidRPr="00B3299A">
        <w:rPr>
          <w:rFonts w:hint="eastAsia"/>
        </w:rPr>
        <w:t>、メールまたは</w:t>
      </w:r>
      <w:r w:rsidR="004C5978" w:rsidRPr="00B3299A">
        <w:rPr>
          <w:rFonts w:hint="eastAsia"/>
        </w:rPr>
        <w:t>CD-ROM</w:t>
      </w:r>
      <w:r w:rsidR="004C5978" w:rsidRPr="00B3299A">
        <w:rPr>
          <w:rFonts w:hint="eastAsia"/>
        </w:rPr>
        <w:t>等によりご提出ください。</w:t>
      </w:r>
      <w:r w:rsidRPr="00B3299A">
        <w:rPr>
          <w:rFonts w:hint="eastAsia"/>
        </w:rPr>
        <w:t>詳しくは</w:t>
      </w:r>
      <w:r w:rsidR="0092508D" w:rsidRPr="00B3299A">
        <w:rPr>
          <w:rFonts w:hint="eastAsia"/>
        </w:rPr>
        <w:t>「３．</w:t>
      </w:r>
      <w:r w:rsidR="00DA260F">
        <w:rPr>
          <w:rFonts w:hint="eastAsia"/>
        </w:rPr>
        <w:t>申込書提出後の流れ</w:t>
      </w:r>
      <w:r w:rsidR="0092508D" w:rsidRPr="00B3299A">
        <w:rPr>
          <w:rFonts w:hint="eastAsia"/>
        </w:rPr>
        <w:t>」</w:t>
      </w:r>
      <w:r w:rsidRPr="00B3299A">
        <w:rPr>
          <w:rFonts w:hint="eastAsia"/>
        </w:rPr>
        <w:t>をご覧ください。</w:t>
      </w:r>
    </w:p>
    <w:p w14:paraId="16470943" w14:textId="77777777" w:rsidR="00DA260F" w:rsidRPr="00B3299A" w:rsidRDefault="00DA260F" w:rsidP="00DA260F">
      <w:pPr>
        <w:pStyle w:val="a8"/>
        <w:ind w:leftChars="0"/>
      </w:pPr>
    </w:p>
    <w:p w14:paraId="3E3B1ED7" w14:textId="77777777" w:rsidR="002608F4" w:rsidRPr="00B3299A" w:rsidRDefault="002608F4" w:rsidP="004C5978">
      <w:pPr>
        <w:pStyle w:val="a8"/>
        <w:numPr>
          <w:ilvl w:val="0"/>
          <w:numId w:val="4"/>
        </w:numPr>
        <w:ind w:leftChars="0"/>
      </w:pPr>
      <w:r w:rsidRPr="00B3299A">
        <w:rPr>
          <w:rFonts w:hint="eastAsia"/>
        </w:rPr>
        <w:t>申込書の記入について</w:t>
      </w:r>
    </w:p>
    <w:p w14:paraId="7D1AED3A" w14:textId="77777777" w:rsidR="00ED57D4" w:rsidRPr="00B3299A" w:rsidRDefault="00ED57D4" w:rsidP="00ED57D4">
      <w:pPr>
        <w:pStyle w:val="a8"/>
        <w:numPr>
          <w:ilvl w:val="0"/>
          <w:numId w:val="3"/>
        </w:numPr>
        <w:ind w:leftChars="0"/>
      </w:pPr>
      <w:r w:rsidRPr="00B3299A">
        <w:rPr>
          <w:rFonts w:hint="eastAsia"/>
        </w:rPr>
        <w:t>企業情報については、漏れなくご記入ください。これまでに当健診センターで健診を受診された実績がある場合は、直近の受診年をご記入ください。</w:t>
      </w:r>
    </w:p>
    <w:p w14:paraId="0D0BC315" w14:textId="646EA902" w:rsidR="003F5B20" w:rsidRPr="00B3299A" w:rsidRDefault="003F5B20" w:rsidP="00ED57D4">
      <w:pPr>
        <w:pStyle w:val="a8"/>
        <w:numPr>
          <w:ilvl w:val="0"/>
          <w:numId w:val="3"/>
        </w:numPr>
        <w:ind w:leftChars="0"/>
      </w:pPr>
      <w:r w:rsidRPr="00B3299A">
        <w:rPr>
          <w:rFonts w:hint="eastAsia"/>
        </w:rPr>
        <w:t>健診種別ごとに人数をご記入ください</w:t>
      </w:r>
      <w:r w:rsidR="002608F4" w:rsidRPr="00B3299A">
        <w:rPr>
          <w:rFonts w:hint="eastAsia"/>
        </w:rPr>
        <w:t>。</w:t>
      </w:r>
    </w:p>
    <w:p w14:paraId="1747BD98" w14:textId="77777777" w:rsidR="00813E52" w:rsidRPr="00B3299A" w:rsidRDefault="00813E52" w:rsidP="00813E52">
      <w:pPr>
        <w:pStyle w:val="a8"/>
        <w:numPr>
          <w:ilvl w:val="0"/>
          <w:numId w:val="3"/>
        </w:numPr>
        <w:ind w:leftChars="0"/>
      </w:pPr>
      <w:r w:rsidRPr="00B3299A">
        <w:rPr>
          <w:rFonts w:hint="eastAsia"/>
        </w:rPr>
        <w:t>申込書は下記までメールで送信してください。</w:t>
      </w:r>
    </w:p>
    <w:p w14:paraId="36413634" w14:textId="77777777" w:rsidR="001202E5" w:rsidRPr="001202E5" w:rsidRDefault="00813E52" w:rsidP="001202E5">
      <w:pPr>
        <w:pStyle w:val="a8"/>
        <w:ind w:leftChars="0"/>
        <w:rPr>
          <w:rStyle w:val="a9"/>
          <w:u w:val="none"/>
        </w:rPr>
      </w:pPr>
      <w:r w:rsidRPr="00B3299A">
        <w:rPr>
          <w:rFonts w:hint="eastAsia"/>
        </w:rPr>
        <w:t xml:space="preserve">　</w:t>
      </w:r>
      <w:hyperlink r:id="rId8" w:history="1">
        <w:r w:rsidRPr="00B3299A">
          <w:rPr>
            <w:rStyle w:val="a9"/>
            <w:rFonts w:hint="eastAsia"/>
            <w:u w:val="none"/>
          </w:rPr>
          <w:t>kenshinyoyaku@matsue-cityhospital.jp</w:t>
        </w:r>
      </w:hyperlink>
    </w:p>
    <w:p w14:paraId="7EC93564" w14:textId="77777777" w:rsidR="00DA260F" w:rsidRPr="00B3299A" w:rsidRDefault="00DA260F" w:rsidP="00813E52">
      <w:pPr>
        <w:pStyle w:val="a8"/>
        <w:ind w:leftChars="0"/>
      </w:pPr>
    </w:p>
    <w:p w14:paraId="081228A1" w14:textId="48AF3C2D" w:rsidR="004C5978" w:rsidRDefault="00B3299A" w:rsidP="00813E52">
      <w:pPr>
        <w:pStyle w:val="a5"/>
        <w:numPr>
          <w:ilvl w:val="0"/>
          <w:numId w:val="4"/>
        </w:numPr>
        <w:ind w:right="840"/>
        <w:jc w:val="both"/>
      </w:pPr>
      <w:r w:rsidRPr="00B3299A">
        <w:rPr>
          <w:rFonts w:hint="eastAsia"/>
        </w:rPr>
        <w:t>申込書提出後の流れ</w:t>
      </w:r>
    </w:p>
    <w:p w14:paraId="5B56D06A" w14:textId="77777777" w:rsidR="00967EA0" w:rsidRPr="00B3299A" w:rsidRDefault="00967EA0" w:rsidP="00967EA0">
      <w:pPr>
        <w:pStyle w:val="a8"/>
        <w:numPr>
          <w:ilvl w:val="0"/>
          <w:numId w:val="5"/>
        </w:numPr>
        <w:ind w:leftChars="0"/>
      </w:pPr>
      <w:r w:rsidRPr="00B3299A">
        <w:rPr>
          <w:rFonts w:hint="eastAsia"/>
        </w:rPr>
        <w:t>申込書をご提出いただいた後、ご希望にあわせ受診日程をご提示します。専用の入力シート（</w:t>
      </w:r>
      <w:r w:rsidRPr="00B3299A">
        <w:rPr>
          <w:rFonts w:hint="eastAsia"/>
        </w:rPr>
        <w:t>Excel</w:t>
      </w:r>
      <w:r w:rsidRPr="00B3299A">
        <w:rPr>
          <w:rFonts w:hint="eastAsia"/>
        </w:rPr>
        <w:t>）をメールで送付します。</w:t>
      </w:r>
    </w:p>
    <w:p w14:paraId="2C86563D" w14:textId="77777777" w:rsidR="00967EA0" w:rsidRDefault="00967EA0" w:rsidP="00967EA0">
      <w:pPr>
        <w:pStyle w:val="a8"/>
        <w:numPr>
          <w:ilvl w:val="0"/>
          <w:numId w:val="5"/>
        </w:numPr>
        <w:ind w:leftChars="0"/>
      </w:pPr>
      <w:r w:rsidRPr="00B3299A">
        <w:rPr>
          <w:rFonts w:hint="eastAsia"/>
        </w:rPr>
        <w:t>企業様側で受診者を割り振っていただき、専用入力シートに受診者情報を入力し、データでご提出ください。</w:t>
      </w:r>
    </w:p>
    <w:p w14:paraId="38A732EF" w14:textId="77777777" w:rsidR="00967EA0" w:rsidRDefault="00967EA0" w:rsidP="00967EA0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健診日の約</w:t>
      </w:r>
      <w:r>
        <w:rPr>
          <w:rFonts w:hint="eastAsia"/>
        </w:rPr>
        <w:t>1</w:t>
      </w:r>
      <w:r>
        <w:rPr>
          <w:rFonts w:hint="eastAsia"/>
        </w:rPr>
        <w:t>ヶ月前に受診のご案内、問診票などをお送りします。</w:t>
      </w:r>
    </w:p>
    <w:p w14:paraId="0159CD53" w14:textId="43DB4C5B" w:rsidR="00967EA0" w:rsidRDefault="00967EA0" w:rsidP="00967EA0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企業や健康保険組合等による補助がある場合は、受診者負担額、企業負担額をわけてご請求することができます。</w:t>
      </w:r>
    </w:p>
    <w:p w14:paraId="4F0D2230" w14:textId="77777777" w:rsidR="00967EA0" w:rsidRDefault="00967EA0" w:rsidP="00967EA0">
      <w:pPr>
        <w:pStyle w:val="a8"/>
        <w:ind w:leftChars="0"/>
      </w:pPr>
    </w:p>
    <w:p w14:paraId="446CFAA4" w14:textId="45AFB6A7" w:rsidR="00967EA0" w:rsidRPr="00B3299A" w:rsidRDefault="00967EA0" w:rsidP="00813E52">
      <w:pPr>
        <w:pStyle w:val="a5"/>
        <w:numPr>
          <w:ilvl w:val="0"/>
          <w:numId w:val="4"/>
        </w:numPr>
        <w:ind w:right="840"/>
        <w:jc w:val="both"/>
      </w:pPr>
      <w:r>
        <w:rPr>
          <w:rFonts w:hint="eastAsia"/>
        </w:rPr>
        <w:t>料金について</w:t>
      </w:r>
    </w:p>
    <w:p w14:paraId="1F45A77D" w14:textId="0F446F55" w:rsidR="00967EA0" w:rsidRPr="00B3299A" w:rsidRDefault="00967EA0" w:rsidP="00967EA0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人間ドック・脳ドックについて料金の変更はありません。</w:t>
      </w:r>
      <w:r w:rsidR="00EB538A">
        <w:rPr>
          <w:rFonts w:hint="eastAsia"/>
        </w:rPr>
        <w:t>協会けんぽの生活習慣病健診について、胃透視を胃カメラに変更する場合の差額料金が変更となります。</w:t>
      </w:r>
    </w:p>
    <w:sectPr w:rsidR="00967EA0" w:rsidRPr="00B3299A" w:rsidSect="00967EA0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67831" w14:textId="77777777" w:rsidR="004D349B" w:rsidRDefault="004D349B" w:rsidP="00FE0670">
      <w:r>
        <w:separator/>
      </w:r>
    </w:p>
  </w:endnote>
  <w:endnote w:type="continuationSeparator" w:id="0">
    <w:p w14:paraId="218E5CDC" w14:textId="77777777" w:rsidR="004D349B" w:rsidRDefault="004D349B" w:rsidP="00FE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481D" w14:textId="77777777" w:rsidR="004D349B" w:rsidRDefault="004D349B" w:rsidP="00FE0670">
      <w:r>
        <w:separator/>
      </w:r>
    </w:p>
  </w:footnote>
  <w:footnote w:type="continuationSeparator" w:id="0">
    <w:p w14:paraId="4AB680FC" w14:textId="77777777" w:rsidR="004D349B" w:rsidRDefault="004D349B" w:rsidP="00FE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F31"/>
    <w:multiLevelType w:val="hybridMultilevel"/>
    <w:tmpl w:val="60DEBB6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91576C2"/>
    <w:multiLevelType w:val="hybridMultilevel"/>
    <w:tmpl w:val="80AE2F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1A06E7"/>
    <w:multiLevelType w:val="hybridMultilevel"/>
    <w:tmpl w:val="F7BC9E3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C7B0BC0"/>
    <w:multiLevelType w:val="hybridMultilevel"/>
    <w:tmpl w:val="44980FB4"/>
    <w:lvl w:ilvl="0" w:tplc="0E0AEA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B2671"/>
    <w:multiLevelType w:val="hybridMultilevel"/>
    <w:tmpl w:val="27B6DF7A"/>
    <w:lvl w:ilvl="0" w:tplc="FA5A0B1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E9"/>
    <w:rsid w:val="001202E5"/>
    <w:rsid w:val="00144A0B"/>
    <w:rsid w:val="00191571"/>
    <w:rsid w:val="001A6D63"/>
    <w:rsid w:val="00201F1A"/>
    <w:rsid w:val="00230403"/>
    <w:rsid w:val="00241A41"/>
    <w:rsid w:val="002608F4"/>
    <w:rsid w:val="00274106"/>
    <w:rsid w:val="002B78D7"/>
    <w:rsid w:val="002F50D6"/>
    <w:rsid w:val="003350E7"/>
    <w:rsid w:val="00353776"/>
    <w:rsid w:val="00383793"/>
    <w:rsid w:val="003F5B20"/>
    <w:rsid w:val="00431FEB"/>
    <w:rsid w:val="00461242"/>
    <w:rsid w:val="004C5978"/>
    <w:rsid w:val="004D349B"/>
    <w:rsid w:val="004F6F46"/>
    <w:rsid w:val="00556CBD"/>
    <w:rsid w:val="00797B95"/>
    <w:rsid w:val="00813E52"/>
    <w:rsid w:val="008803F9"/>
    <w:rsid w:val="00894092"/>
    <w:rsid w:val="0092508D"/>
    <w:rsid w:val="00967EA0"/>
    <w:rsid w:val="009715EA"/>
    <w:rsid w:val="00A22939"/>
    <w:rsid w:val="00AF448B"/>
    <w:rsid w:val="00B13145"/>
    <w:rsid w:val="00B3299A"/>
    <w:rsid w:val="00B52967"/>
    <w:rsid w:val="00BE65B0"/>
    <w:rsid w:val="00C06FC6"/>
    <w:rsid w:val="00C51FD8"/>
    <w:rsid w:val="00C54F91"/>
    <w:rsid w:val="00C84B6A"/>
    <w:rsid w:val="00D20810"/>
    <w:rsid w:val="00DA260F"/>
    <w:rsid w:val="00E6140D"/>
    <w:rsid w:val="00EB538A"/>
    <w:rsid w:val="00ED57D4"/>
    <w:rsid w:val="00EE5C15"/>
    <w:rsid w:val="00F647E9"/>
    <w:rsid w:val="00FA6DEE"/>
    <w:rsid w:val="00FB377A"/>
    <w:rsid w:val="00F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D8ED3"/>
  <w15:docId w15:val="{B355C555-92A7-4A33-828C-F7507F5C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B20"/>
    <w:pPr>
      <w:jc w:val="center"/>
    </w:pPr>
  </w:style>
  <w:style w:type="character" w:customStyle="1" w:styleId="a4">
    <w:name w:val="記 (文字)"/>
    <w:basedOn w:val="a0"/>
    <w:link w:val="a3"/>
    <w:uiPriority w:val="99"/>
    <w:rsid w:val="003F5B20"/>
  </w:style>
  <w:style w:type="paragraph" w:styleId="a5">
    <w:name w:val="Closing"/>
    <w:basedOn w:val="a"/>
    <w:link w:val="a6"/>
    <w:uiPriority w:val="99"/>
    <w:unhideWhenUsed/>
    <w:rsid w:val="003F5B20"/>
    <w:pPr>
      <w:jc w:val="right"/>
    </w:pPr>
  </w:style>
  <w:style w:type="character" w:customStyle="1" w:styleId="a6">
    <w:name w:val="結語 (文字)"/>
    <w:basedOn w:val="a0"/>
    <w:link w:val="a5"/>
    <w:uiPriority w:val="99"/>
    <w:rsid w:val="003F5B20"/>
  </w:style>
  <w:style w:type="table" w:styleId="a7">
    <w:name w:val="Table Grid"/>
    <w:basedOn w:val="a1"/>
    <w:uiPriority w:val="59"/>
    <w:rsid w:val="003F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5B20"/>
    <w:pPr>
      <w:ind w:leftChars="400" w:left="840"/>
    </w:pPr>
  </w:style>
  <w:style w:type="character" w:styleId="a9">
    <w:name w:val="Hyperlink"/>
    <w:basedOn w:val="a0"/>
    <w:uiPriority w:val="99"/>
    <w:unhideWhenUsed/>
    <w:rsid w:val="00813E5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13E5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E06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0670"/>
  </w:style>
  <w:style w:type="paragraph" w:styleId="ac">
    <w:name w:val="footer"/>
    <w:basedOn w:val="a"/>
    <w:link w:val="ad"/>
    <w:uiPriority w:val="99"/>
    <w:unhideWhenUsed/>
    <w:rsid w:val="00FE06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0670"/>
  </w:style>
  <w:style w:type="paragraph" w:styleId="ae">
    <w:name w:val="Balloon Text"/>
    <w:basedOn w:val="a"/>
    <w:link w:val="af"/>
    <w:uiPriority w:val="99"/>
    <w:semiHidden/>
    <w:unhideWhenUsed/>
    <w:rsid w:val="00B1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1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inyoyaku@matsue-cityhospital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B6A2-DC72-47CF-9AF4-490426BA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松江市立病院</dc:creator>
  <cp:lastModifiedBy>egmaingx</cp:lastModifiedBy>
  <cp:revision>27</cp:revision>
  <cp:lastPrinted>2023-12-19T00:39:00Z</cp:lastPrinted>
  <dcterms:created xsi:type="dcterms:W3CDTF">2020-01-08T05:45:00Z</dcterms:created>
  <dcterms:modified xsi:type="dcterms:W3CDTF">2023-12-19T00:39:00Z</dcterms:modified>
</cp:coreProperties>
</file>